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FA" w:rsidRDefault="00901566" w:rsidP="00901566">
      <w:pPr>
        <w:jc w:val="center"/>
      </w:pPr>
      <w:bookmarkStart w:id="0" w:name="_GoBack"/>
      <w:bookmarkEnd w:id="0"/>
      <w:r>
        <w:t>Sunshine/ Member Care Committee Guidelines</w:t>
      </w:r>
    </w:p>
    <w:p w:rsidR="00901566" w:rsidRDefault="00901566" w:rsidP="00901566">
      <w:pPr>
        <w:jc w:val="center"/>
      </w:pPr>
    </w:p>
    <w:p w:rsidR="00901566" w:rsidRDefault="00901566" w:rsidP="00901566">
      <w:r>
        <w:t>The Sunshine Member Committee shall abide by these guidelines:</w:t>
      </w:r>
    </w:p>
    <w:p w:rsidR="00901566" w:rsidRDefault="00901566" w:rsidP="00901566">
      <w:r>
        <w:t xml:space="preserve">In the event of the death of a member of the OIWGA a donation of $100 shall be made to the charity of choice. A member is defined by any person who is an active member, a </w:t>
      </w:r>
      <w:proofErr w:type="gramStart"/>
      <w:r>
        <w:t>non playing</w:t>
      </w:r>
      <w:proofErr w:type="gramEnd"/>
      <w:r>
        <w:t xml:space="preserve"> member, social member or an honorary member.</w:t>
      </w:r>
    </w:p>
    <w:p w:rsidR="00901566" w:rsidRDefault="00901566" w:rsidP="00901566">
      <w:r>
        <w:t xml:space="preserve">In the event of a member’s spouse or child a donation of $ 50 should be donated to the charity of choice. </w:t>
      </w:r>
    </w:p>
    <w:p w:rsidR="00901566" w:rsidRDefault="00901566" w:rsidP="00901566">
      <w:r>
        <w:t xml:space="preserve">If an owner or member of the staff should pass away we should make a donation of $25 to </w:t>
      </w:r>
      <w:r w:rsidR="00614CD7">
        <w:t>charity</w:t>
      </w:r>
      <w:r>
        <w:t xml:space="preserve"> of choice. </w:t>
      </w:r>
      <w:r w:rsidR="00614CD7">
        <w:t xml:space="preserve"> </w:t>
      </w:r>
      <w:r>
        <w:t xml:space="preserve">If that person is a </w:t>
      </w:r>
      <w:proofErr w:type="gramStart"/>
      <w:r>
        <w:t>long standing</w:t>
      </w:r>
      <w:proofErr w:type="gramEnd"/>
      <w:r>
        <w:t xml:space="preserve"> staff member, the committee has the opportunity to coordinate a voluntary additional contribution. </w:t>
      </w:r>
    </w:p>
    <w:p w:rsidR="00901566" w:rsidRDefault="00901566" w:rsidP="00901566">
      <w:r>
        <w:t xml:space="preserve">The committee also sends cards of sympathy or wellness as we currently do.  </w:t>
      </w:r>
    </w:p>
    <w:p w:rsidR="00901566" w:rsidRDefault="00901566" w:rsidP="00901566">
      <w:r>
        <w:t>The Social/Member Care Committee is also responsible for coordinating voluntary contribution of food or mo</w:t>
      </w:r>
      <w:r w:rsidR="00E15AA3">
        <w:t>ney to the family of a deceased member or spouse/child of member.  The family should be contacted as to if and when food is welcome.</w:t>
      </w:r>
    </w:p>
    <w:p w:rsidR="00614CD7" w:rsidRDefault="00614CD7" w:rsidP="00901566">
      <w:r>
        <w:t xml:space="preserve">The treasurer should be contacted to write check and send to chosen charity. </w:t>
      </w:r>
    </w:p>
    <w:sectPr w:rsidR="00614CD7" w:rsidSect="002B1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66"/>
    <w:rsid w:val="002B10FA"/>
    <w:rsid w:val="00614CD7"/>
    <w:rsid w:val="00901566"/>
    <w:rsid w:val="00BB4EC0"/>
    <w:rsid w:val="00D73F30"/>
    <w:rsid w:val="00E1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Dan Murray</cp:lastModifiedBy>
  <cp:revision>2</cp:revision>
  <dcterms:created xsi:type="dcterms:W3CDTF">2020-10-08T19:14:00Z</dcterms:created>
  <dcterms:modified xsi:type="dcterms:W3CDTF">2020-10-08T19:14:00Z</dcterms:modified>
</cp:coreProperties>
</file>