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E63B" w14:textId="08CB0DD5" w:rsidR="001C58EA" w:rsidRDefault="00307944">
      <w:pPr>
        <w:widowControl w:val="0"/>
        <w:jc w:val="center"/>
        <w:rPr>
          <w:b/>
          <w:bCs/>
          <w:sz w:val="40"/>
          <w:szCs w:val="40"/>
        </w:rPr>
      </w:pPr>
      <w:r>
        <w:rPr>
          <w:b/>
          <w:bCs/>
          <w:sz w:val="40"/>
          <w:szCs w:val="40"/>
        </w:rPr>
        <w:t>BRUNSWICK LADYBIRDS</w:t>
      </w:r>
    </w:p>
    <w:p w14:paraId="74B15DB1" w14:textId="77777777" w:rsidR="001C58EA" w:rsidRDefault="00307944">
      <w:pPr>
        <w:pStyle w:val="Heading2"/>
      </w:pPr>
      <w:r>
        <w:rPr>
          <w:sz w:val="40"/>
          <w:szCs w:val="40"/>
        </w:rPr>
        <w:t>BY-LAWS</w:t>
      </w:r>
    </w:p>
    <w:p w14:paraId="53643D98" w14:textId="6FD5F009" w:rsidR="001C58EA" w:rsidRDefault="00307944">
      <w:pPr>
        <w:jc w:val="center"/>
      </w:pPr>
      <w:r>
        <w:rPr>
          <w:sz w:val="40"/>
          <w:szCs w:val="40"/>
        </w:rPr>
        <w:t>202</w:t>
      </w:r>
      <w:r w:rsidR="00CC598E">
        <w:rPr>
          <w:sz w:val="40"/>
          <w:szCs w:val="40"/>
        </w:rPr>
        <w:t>3</w:t>
      </w:r>
      <w:r>
        <w:rPr>
          <w:sz w:val="40"/>
          <w:szCs w:val="40"/>
        </w:rPr>
        <w:t xml:space="preserve"> Season</w:t>
      </w:r>
    </w:p>
    <w:p w14:paraId="479BD872" w14:textId="77777777" w:rsidR="001C58EA" w:rsidRDefault="001C58EA"/>
    <w:p w14:paraId="40CB5A4A" w14:textId="77777777" w:rsidR="001C58EA" w:rsidRDefault="00307944">
      <w:pPr>
        <w:pStyle w:val="Heading1"/>
      </w:pPr>
      <w:r>
        <w:rPr>
          <w:sz w:val="32"/>
          <w:szCs w:val="32"/>
          <w:u w:val="single"/>
        </w:rPr>
        <w:t>ORGANIZATION:</w:t>
      </w:r>
    </w:p>
    <w:p w14:paraId="5453B0A8" w14:textId="77777777" w:rsidR="001C58EA" w:rsidRDefault="001C58EA"/>
    <w:p w14:paraId="29AD0CD3" w14:textId="7D667264" w:rsidR="001C58EA" w:rsidRPr="00B42FC0" w:rsidRDefault="00307944">
      <w:pPr>
        <w:widowControl w:val="0"/>
        <w:ind w:left="270" w:hanging="270"/>
        <w:rPr>
          <w:color w:val="FF0000"/>
          <w:sz w:val="28"/>
          <w:szCs w:val="28"/>
        </w:rPr>
      </w:pPr>
      <w:r>
        <w:rPr>
          <w:sz w:val="28"/>
          <w:szCs w:val="28"/>
        </w:rPr>
        <w:t xml:space="preserve">1. The League consists of </w:t>
      </w:r>
      <w:r>
        <w:rPr>
          <w:sz w:val="28"/>
          <w:szCs w:val="28"/>
          <w:u w:val="single"/>
        </w:rPr>
        <w:t>no more than</w:t>
      </w:r>
      <w:r>
        <w:rPr>
          <w:sz w:val="28"/>
          <w:szCs w:val="28"/>
        </w:rPr>
        <w:t xml:space="preserve"> (13) clubs in Brunswick County</w:t>
      </w:r>
      <w:r w:rsidR="0080261A">
        <w:rPr>
          <w:sz w:val="28"/>
          <w:szCs w:val="28"/>
        </w:rPr>
        <w:t xml:space="preserve">. </w:t>
      </w:r>
      <w:r>
        <w:rPr>
          <w:sz w:val="28"/>
          <w:szCs w:val="28"/>
        </w:rPr>
        <w:t xml:space="preserve">The current members are: Brick Landing, Carolina Shores, Carolina National, </w:t>
      </w:r>
      <w:r w:rsidR="003D7506">
        <w:rPr>
          <w:sz w:val="28"/>
          <w:szCs w:val="28"/>
        </w:rPr>
        <w:t xml:space="preserve">Compass Pointe, </w:t>
      </w:r>
      <w:r>
        <w:rPr>
          <w:sz w:val="28"/>
          <w:szCs w:val="28"/>
        </w:rPr>
        <w:t xml:space="preserve">(the) Lakes, Lockwood Folly, Magnolia Greens, Meadowlands, Oak Island, River’s Edge, Sea Trail and St. James. </w:t>
      </w:r>
    </w:p>
    <w:p w14:paraId="6ED1D4CA" w14:textId="77777777" w:rsidR="001C58EA" w:rsidRDefault="001C58EA">
      <w:pPr>
        <w:widowControl w:val="0"/>
        <w:tabs>
          <w:tab w:val="left" w:pos="450"/>
        </w:tabs>
        <w:ind w:left="288" w:hanging="450"/>
        <w:rPr>
          <w:sz w:val="28"/>
          <w:szCs w:val="28"/>
        </w:rPr>
      </w:pPr>
    </w:p>
    <w:p w14:paraId="02DD36EF" w14:textId="77777777" w:rsidR="001C58EA" w:rsidRDefault="00307944">
      <w:pPr>
        <w:widowControl w:val="0"/>
        <w:tabs>
          <w:tab w:val="left" w:pos="450"/>
        </w:tabs>
        <w:ind w:left="288" w:hanging="450"/>
        <w:rPr>
          <w:sz w:val="28"/>
          <w:szCs w:val="28"/>
        </w:rPr>
      </w:pPr>
      <w:r>
        <w:rPr>
          <w:sz w:val="28"/>
          <w:szCs w:val="28"/>
        </w:rPr>
        <w:t xml:space="preserve">  2.  To join, a club must have at least eight (8) members.</w:t>
      </w:r>
    </w:p>
    <w:p w14:paraId="7B911183" w14:textId="77777777" w:rsidR="001C58EA" w:rsidRDefault="00307944">
      <w:pPr>
        <w:widowControl w:val="0"/>
        <w:tabs>
          <w:tab w:val="left" w:pos="450"/>
        </w:tabs>
        <w:ind w:left="288" w:hanging="450"/>
        <w:rPr>
          <w:sz w:val="28"/>
          <w:szCs w:val="28"/>
        </w:rPr>
      </w:pPr>
      <w:r>
        <w:rPr>
          <w:sz w:val="28"/>
          <w:szCs w:val="28"/>
        </w:rPr>
        <w:t xml:space="preserve"> </w:t>
      </w:r>
    </w:p>
    <w:p w14:paraId="0759D29F" w14:textId="77777777" w:rsidR="001C58EA" w:rsidRDefault="00307944">
      <w:pPr>
        <w:widowControl w:val="0"/>
        <w:tabs>
          <w:tab w:val="left" w:pos="450"/>
        </w:tabs>
        <w:ind w:left="288" w:hanging="450"/>
        <w:rPr>
          <w:sz w:val="28"/>
          <w:szCs w:val="28"/>
        </w:rPr>
      </w:pPr>
      <w:r>
        <w:rPr>
          <w:sz w:val="28"/>
          <w:szCs w:val="28"/>
        </w:rPr>
        <w:t xml:space="preserve">  3.  Officers for the League will consist of President and Secretary/Treasurer who will serve</w:t>
      </w:r>
    </w:p>
    <w:p w14:paraId="1BF1C3E7" w14:textId="77777777" w:rsidR="001C58EA" w:rsidRDefault="00307944">
      <w:pPr>
        <w:widowControl w:val="0"/>
        <w:tabs>
          <w:tab w:val="left" w:pos="450"/>
        </w:tabs>
        <w:ind w:left="288" w:hanging="450"/>
        <w:rPr>
          <w:sz w:val="28"/>
          <w:szCs w:val="28"/>
        </w:rPr>
      </w:pPr>
      <w:r>
        <w:rPr>
          <w:sz w:val="28"/>
          <w:szCs w:val="28"/>
        </w:rPr>
        <w:t xml:space="preserve">       for one (1) year. The club responsible for "officers of the year" will rotate alphabetically. Officers are to be selected from the club’s membership, announced at the year-end luncheon and assume duties at the next Board Meeting.  The officers for the League shall not have the authority to place conditions on a club without the approval of a majority of the Ladybird representatives.  All representatives and their alternates will be notified by email and have 48 hours to respond, and 24 hours to vote. (Total of 72 hours)</w:t>
      </w:r>
    </w:p>
    <w:p w14:paraId="24F539DB" w14:textId="77777777" w:rsidR="001C58EA" w:rsidRDefault="001C58EA">
      <w:pPr>
        <w:widowControl w:val="0"/>
        <w:tabs>
          <w:tab w:val="left" w:pos="450"/>
        </w:tabs>
        <w:ind w:left="288" w:hanging="450"/>
        <w:rPr>
          <w:sz w:val="28"/>
          <w:szCs w:val="28"/>
        </w:rPr>
      </w:pPr>
    </w:p>
    <w:p w14:paraId="6EB93E3A" w14:textId="77777777" w:rsidR="001C58EA" w:rsidRDefault="00307944">
      <w:pPr>
        <w:widowControl w:val="0"/>
        <w:tabs>
          <w:tab w:val="left" w:pos="450"/>
        </w:tabs>
        <w:ind w:left="288" w:hanging="450"/>
        <w:rPr>
          <w:sz w:val="28"/>
          <w:szCs w:val="28"/>
        </w:rPr>
      </w:pPr>
      <w:r>
        <w:rPr>
          <w:sz w:val="28"/>
          <w:szCs w:val="28"/>
        </w:rPr>
        <w:t xml:space="preserve">  4.  Up to two (2) representatives from each club will attend Board meetings but have only one (1) vote per club.  Five dollars ($5) will be collected from each club at the first board meeting to defray operating costs.</w:t>
      </w:r>
    </w:p>
    <w:p w14:paraId="539535B3" w14:textId="77777777" w:rsidR="001C58EA" w:rsidRDefault="00307944">
      <w:pPr>
        <w:widowControl w:val="0"/>
        <w:tabs>
          <w:tab w:val="left" w:pos="450"/>
        </w:tabs>
        <w:ind w:left="288" w:hanging="450"/>
        <w:rPr>
          <w:sz w:val="28"/>
          <w:szCs w:val="28"/>
        </w:rPr>
      </w:pPr>
      <w:r>
        <w:rPr>
          <w:sz w:val="28"/>
          <w:szCs w:val="28"/>
        </w:rPr>
        <w:t xml:space="preserve">        </w:t>
      </w:r>
    </w:p>
    <w:p w14:paraId="1E39ECF8" w14:textId="77777777" w:rsidR="001C58EA" w:rsidRDefault="00307944">
      <w:pPr>
        <w:widowControl w:val="0"/>
        <w:tabs>
          <w:tab w:val="left" w:pos="450"/>
        </w:tabs>
        <w:ind w:left="288" w:hanging="450"/>
      </w:pPr>
      <w:r>
        <w:rPr>
          <w:sz w:val="28"/>
          <w:szCs w:val="28"/>
        </w:rPr>
        <w:t xml:space="preserve">  5. To be eligible to play in league play, a player must be a dues-paying member of a Brunswick County Ladies Golf Association at one of the above golf courses and have an established USGA index. Participation will be limited to those players having a maximum USGA Index of 40.0 at their first event of the season. If a player’s index subsequently is higher than 40.0, she will play to a 40.0 until it falls below that level. If a player belongs to more than one club, she must designate one as her home club and enter and use the handicap only from that club in all league plays.</w:t>
      </w:r>
    </w:p>
    <w:p w14:paraId="2F44B0E0" w14:textId="77777777" w:rsidR="001C58EA" w:rsidRDefault="001C58EA">
      <w:pPr>
        <w:widowControl w:val="0"/>
        <w:tabs>
          <w:tab w:val="left" w:pos="450"/>
        </w:tabs>
        <w:ind w:left="288" w:hanging="450"/>
        <w:rPr>
          <w:b/>
          <w:bCs/>
          <w:sz w:val="28"/>
          <w:szCs w:val="28"/>
        </w:rPr>
      </w:pPr>
    </w:p>
    <w:p w14:paraId="79423F7D" w14:textId="199C2F73" w:rsidR="001C58EA" w:rsidRDefault="00307944">
      <w:pPr>
        <w:widowControl w:val="0"/>
        <w:tabs>
          <w:tab w:val="left" w:pos="450"/>
        </w:tabs>
        <w:ind w:left="288" w:hanging="450"/>
      </w:pPr>
      <w:bookmarkStart w:id="0" w:name="_Hlk126675390"/>
      <w:r>
        <w:rPr>
          <w:sz w:val="28"/>
          <w:szCs w:val="28"/>
        </w:rPr>
        <w:t xml:space="preserve"> 6.   If space is available, a guest</w:t>
      </w:r>
      <w:r w:rsidR="00623DF7">
        <w:rPr>
          <w:sz w:val="28"/>
          <w:szCs w:val="28"/>
        </w:rPr>
        <w:t xml:space="preserve"> </w:t>
      </w:r>
      <w:r w:rsidR="00C85BBC" w:rsidRPr="00C85BBC">
        <w:rPr>
          <w:sz w:val="28"/>
          <w:szCs w:val="28"/>
        </w:rPr>
        <w:t xml:space="preserve">(not a member of the </w:t>
      </w:r>
      <w:r w:rsidR="00C24CF9" w:rsidRPr="00C85BBC">
        <w:rPr>
          <w:sz w:val="28"/>
          <w:szCs w:val="28"/>
        </w:rPr>
        <w:t>clubs’</w:t>
      </w:r>
      <w:r w:rsidR="00C85BBC" w:rsidRPr="00C85BBC">
        <w:rPr>
          <w:sz w:val="28"/>
          <w:szCs w:val="28"/>
        </w:rPr>
        <w:t xml:space="preserve"> ladies league</w:t>
      </w:r>
      <w:r w:rsidR="00C24CF9">
        <w:rPr>
          <w:sz w:val="28"/>
          <w:szCs w:val="28"/>
        </w:rPr>
        <w:t>.</w:t>
      </w:r>
      <w:r w:rsidR="00C85BBC" w:rsidRPr="00C85BBC">
        <w:rPr>
          <w:sz w:val="28"/>
          <w:szCs w:val="28"/>
        </w:rPr>
        <w:t xml:space="preserve"> </w:t>
      </w:r>
      <w:r w:rsidR="00C24CF9">
        <w:rPr>
          <w:sz w:val="28"/>
          <w:szCs w:val="28"/>
        </w:rPr>
        <w:t>F</w:t>
      </w:r>
      <w:r w:rsidR="00C85BBC" w:rsidRPr="00C85BBC">
        <w:rPr>
          <w:sz w:val="28"/>
          <w:szCs w:val="28"/>
        </w:rPr>
        <w:t xml:space="preserve">or example, a visitor) </w:t>
      </w:r>
      <w:r>
        <w:rPr>
          <w:sz w:val="28"/>
          <w:szCs w:val="28"/>
        </w:rPr>
        <w:t xml:space="preserve">with a USGA index of a maximum of 40.0 may play in league play. No prize fee will be </w:t>
      </w:r>
      <w:r w:rsidR="00CC598E">
        <w:rPr>
          <w:sz w:val="28"/>
          <w:szCs w:val="28"/>
        </w:rPr>
        <w:t>charged,</w:t>
      </w:r>
      <w:r>
        <w:rPr>
          <w:sz w:val="28"/>
          <w:szCs w:val="28"/>
        </w:rPr>
        <w:t xml:space="preserve"> and the guest will not be eligible for prizes.</w:t>
      </w:r>
    </w:p>
    <w:bookmarkEnd w:id="0"/>
    <w:p w14:paraId="7D8A8E80" w14:textId="77777777" w:rsidR="001C58EA" w:rsidRDefault="001C58EA">
      <w:pPr>
        <w:widowControl w:val="0"/>
        <w:tabs>
          <w:tab w:val="left" w:pos="450"/>
        </w:tabs>
        <w:ind w:left="288" w:hanging="450"/>
        <w:rPr>
          <w:b/>
          <w:bCs/>
          <w:sz w:val="28"/>
          <w:szCs w:val="28"/>
        </w:rPr>
      </w:pPr>
    </w:p>
    <w:p w14:paraId="4789BA83" w14:textId="1C625833" w:rsidR="001C58EA" w:rsidRDefault="00307944">
      <w:pPr>
        <w:widowControl w:val="0"/>
        <w:tabs>
          <w:tab w:val="left" w:pos="450"/>
        </w:tabs>
        <w:ind w:left="288" w:hanging="450"/>
        <w:rPr>
          <w:sz w:val="28"/>
          <w:szCs w:val="28"/>
        </w:rPr>
      </w:pPr>
      <w:r>
        <w:rPr>
          <w:sz w:val="28"/>
          <w:szCs w:val="28"/>
        </w:rPr>
        <w:t xml:space="preserve"> 7.  An electronic copy of the by-laws will be sent to each club. Each club should post one copy for their members and keep one copy for each representative.</w:t>
      </w:r>
    </w:p>
    <w:p w14:paraId="03DE5002" w14:textId="4AF7A38E" w:rsidR="00D823A5" w:rsidRDefault="00D823A5">
      <w:pPr>
        <w:widowControl w:val="0"/>
        <w:tabs>
          <w:tab w:val="left" w:pos="450"/>
        </w:tabs>
        <w:ind w:left="288" w:hanging="450"/>
      </w:pPr>
    </w:p>
    <w:p w14:paraId="625A2065" w14:textId="77777777" w:rsidR="00384131" w:rsidRDefault="00307944">
      <w:pPr>
        <w:widowControl w:val="0"/>
        <w:tabs>
          <w:tab w:val="left" w:pos="450"/>
        </w:tabs>
        <w:ind w:left="288" w:hanging="450"/>
        <w:rPr>
          <w:sz w:val="28"/>
          <w:szCs w:val="28"/>
        </w:rPr>
      </w:pPr>
      <w:r>
        <w:rPr>
          <w:sz w:val="28"/>
          <w:szCs w:val="28"/>
        </w:rPr>
        <w:lastRenderedPageBreak/>
        <w:t xml:space="preserve"> </w:t>
      </w:r>
    </w:p>
    <w:p w14:paraId="681F80F1" w14:textId="76FCFBF0" w:rsidR="001C58EA" w:rsidRDefault="00307944" w:rsidP="00967B03">
      <w:pPr>
        <w:widowControl w:val="0"/>
        <w:tabs>
          <w:tab w:val="left" w:pos="450"/>
        </w:tabs>
        <w:ind w:left="288" w:hanging="378"/>
        <w:rPr>
          <w:sz w:val="28"/>
          <w:szCs w:val="28"/>
        </w:rPr>
      </w:pPr>
      <w:r>
        <w:rPr>
          <w:sz w:val="28"/>
          <w:szCs w:val="28"/>
        </w:rPr>
        <w:t>8.   A luncheon and award presentation will be held as soon as possible following the final league play of the season. The balance in the treasury at year-end is to be used to defray the cost of the luncheon and prizes, leaving a balance of Fifty Dollars ($50.00).</w:t>
      </w:r>
    </w:p>
    <w:p w14:paraId="1BA2816F" w14:textId="77777777" w:rsidR="001C58EA" w:rsidRDefault="001C58EA">
      <w:pPr>
        <w:widowControl w:val="0"/>
        <w:tabs>
          <w:tab w:val="left" w:pos="450"/>
        </w:tabs>
        <w:ind w:left="288" w:hanging="450"/>
        <w:rPr>
          <w:sz w:val="28"/>
          <w:szCs w:val="28"/>
        </w:rPr>
      </w:pPr>
    </w:p>
    <w:p w14:paraId="444C37AC" w14:textId="77777777" w:rsidR="001C58EA" w:rsidRDefault="00307944">
      <w:pPr>
        <w:widowControl w:val="0"/>
        <w:tabs>
          <w:tab w:val="left" w:pos="450"/>
        </w:tabs>
        <w:ind w:left="288" w:hanging="450"/>
        <w:rPr>
          <w:sz w:val="28"/>
          <w:szCs w:val="28"/>
        </w:rPr>
      </w:pPr>
      <w:r>
        <w:rPr>
          <w:sz w:val="28"/>
          <w:szCs w:val="28"/>
        </w:rPr>
        <w:t xml:space="preserve"> 9.  Members who have played in two (2) events may attend the luncheon, with the home club being responsible for attendee's eligibility.</w:t>
      </w:r>
    </w:p>
    <w:p w14:paraId="3B008BBD" w14:textId="77777777" w:rsidR="001C58EA" w:rsidRDefault="001C58EA">
      <w:pPr>
        <w:widowControl w:val="0"/>
        <w:tabs>
          <w:tab w:val="left" w:pos="450"/>
        </w:tabs>
        <w:ind w:left="288" w:hanging="450"/>
        <w:rPr>
          <w:sz w:val="28"/>
          <w:szCs w:val="28"/>
        </w:rPr>
      </w:pPr>
    </w:p>
    <w:p w14:paraId="1EFDABBA" w14:textId="77777777" w:rsidR="001C58EA" w:rsidRDefault="00307944">
      <w:pPr>
        <w:widowControl w:val="0"/>
        <w:tabs>
          <w:tab w:val="left" w:pos="450"/>
        </w:tabs>
        <w:ind w:left="288" w:hanging="450"/>
      </w:pPr>
      <w:r>
        <w:rPr>
          <w:sz w:val="28"/>
          <w:szCs w:val="28"/>
        </w:rPr>
        <w:t xml:space="preserve">10. Amendments to the By-Laws must be presented and accepted or rejected at the regular board meeting. Five (5) representatives must be present with a majority of those five (5) required for adoption.                                   </w:t>
      </w:r>
    </w:p>
    <w:p w14:paraId="04B1BECA" w14:textId="77777777" w:rsidR="001C58EA" w:rsidRDefault="00307944">
      <w:pPr>
        <w:pStyle w:val="Heading1"/>
        <w:ind w:left="-288"/>
        <w:rPr>
          <w:sz w:val="28"/>
          <w:szCs w:val="28"/>
        </w:rPr>
      </w:pPr>
      <w:r>
        <w:rPr>
          <w:sz w:val="28"/>
          <w:szCs w:val="28"/>
        </w:rPr>
        <w:t xml:space="preserve">        </w:t>
      </w:r>
    </w:p>
    <w:p w14:paraId="31F0F20C" w14:textId="77777777" w:rsidR="001C58EA" w:rsidRDefault="00307944">
      <w:pPr>
        <w:pStyle w:val="Heading1"/>
        <w:ind w:left="-288"/>
        <w:rPr>
          <w:sz w:val="32"/>
          <w:szCs w:val="32"/>
          <w:u w:val="single"/>
        </w:rPr>
      </w:pPr>
      <w:r>
        <w:rPr>
          <w:sz w:val="32"/>
          <w:szCs w:val="32"/>
          <w:u w:val="single"/>
        </w:rPr>
        <w:t>LEAGUE PLAY:</w:t>
      </w:r>
    </w:p>
    <w:p w14:paraId="038285B6" w14:textId="77777777" w:rsidR="001C58EA" w:rsidRDefault="001C58EA">
      <w:pPr>
        <w:pStyle w:val="BodyTextIndent"/>
        <w:tabs>
          <w:tab w:val="clear" w:pos="450"/>
          <w:tab w:val="left" w:pos="1080"/>
        </w:tabs>
        <w:ind w:left="-288" w:firstLine="0"/>
        <w:rPr>
          <w:sz w:val="28"/>
          <w:szCs w:val="28"/>
        </w:rPr>
      </w:pPr>
    </w:p>
    <w:p w14:paraId="4150584E" w14:textId="77777777" w:rsidR="001C58EA" w:rsidRDefault="00307944">
      <w:pPr>
        <w:pStyle w:val="BodyTextIndent"/>
        <w:tabs>
          <w:tab w:val="clear" w:pos="450"/>
          <w:tab w:val="left" w:pos="1080"/>
        </w:tabs>
        <w:ind w:left="288"/>
        <w:rPr>
          <w:sz w:val="28"/>
          <w:szCs w:val="28"/>
        </w:rPr>
      </w:pPr>
      <w:r>
        <w:rPr>
          <w:sz w:val="28"/>
          <w:szCs w:val="28"/>
        </w:rPr>
        <w:t>1.</w:t>
      </w:r>
      <w:r>
        <w:rPr>
          <w:sz w:val="28"/>
          <w:szCs w:val="28"/>
        </w:rPr>
        <w:tab/>
        <w:t>Notice of day of play is to be sent by host club to other participating clubs three (3) weeks in advance. Entry deadline is at the option of the host club.</w:t>
      </w:r>
    </w:p>
    <w:p w14:paraId="42588339" w14:textId="77777777" w:rsidR="001C58EA" w:rsidRDefault="001C58EA">
      <w:pPr>
        <w:widowControl w:val="0"/>
        <w:tabs>
          <w:tab w:val="left" w:pos="1080"/>
        </w:tabs>
        <w:ind w:left="288" w:hanging="450"/>
        <w:rPr>
          <w:sz w:val="28"/>
          <w:szCs w:val="28"/>
        </w:rPr>
      </w:pPr>
    </w:p>
    <w:p w14:paraId="58AF0835" w14:textId="177A1B47" w:rsidR="001C58EA" w:rsidRDefault="00307944">
      <w:pPr>
        <w:pStyle w:val="BodyTextIndent"/>
        <w:tabs>
          <w:tab w:val="clear" w:pos="450"/>
          <w:tab w:val="left" w:pos="1080"/>
        </w:tabs>
        <w:ind w:left="288"/>
      </w:pPr>
      <w:r>
        <w:rPr>
          <w:sz w:val="28"/>
          <w:szCs w:val="28"/>
        </w:rPr>
        <w:t>2</w:t>
      </w:r>
      <w:r w:rsidRPr="00B42FC0">
        <w:rPr>
          <w:color w:val="FF0000"/>
          <w:sz w:val="28"/>
          <w:szCs w:val="28"/>
        </w:rPr>
        <w:t xml:space="preserve">.   </w:t>
      </w:r>
      <w:r w:rsidRPr="003D7506">
        <w:rPr>
          <w:sz w:val="28"/>
          <w:szCs w:val="28"/>
        </w:rPr>
        <w:t>An entry fee of $</w:t>
      </w:r>
      <w:r w:rsidR="00923ACC" w:rsidRPr="003D7506">
        <w:rPr>
          <w:sz w:val="28"/>
          <w:szCs w:val="28"/>
        </w:rPr>
        <w:t>4</w:t>
      </w:r>
      <w:r w:rsidRPr="003D7506">
        <w:rPr>
          <w:sz w:val="28"/>
          <w:szCs w:val="28"/>
        </w:rPr>
        <w:t>.00 per player</w:t>
      </w:r>
      <w:r w:rsidR="00B42FC0" w:rsidRPr="003D7506">
        <w:rPr>
          <w:sz w:val="28"/>
          <w:szCs w:val="28"/>
        </w:rPr>
        <w:t xml:space="preserve"> (starting 2023)</w:t>
      </w:r>
      <w:r w:rsidRPr="003D7506">
        <w:rPr>
          <w:sz w:val="28"/>
          <w:szCs w:val="28"/>
        </w:rPr>
        <w:t xml:space="preserve"> is to be used for prizes only. </w:t>
      </w:r>
      <w:r>
        <w:rPr>
          <w:sz w:val="28"/>
          <w:szCs w:val="28"/>
        </w:rPr>
        <w:t>Receipts for prize expenses are to be attached to the financial report for the event (See #14.) Carts are required and cart fee (to include bag boy fee) is to be decided by the host club. Money not spent for prizes will remain in the League treasury for end of year prizes.</w:t>
      </w:r>
    </w:p>
    <w:p w14:paraId="4DDAC5AD" w14:textId="77777777" w:rsidR="001C58EA" w:rsidRDefault="001C58EA">
      <w:pPr>
        <w:widowControl w:val="0"/>
        <w:tabs>
          <w:tab w:val="left" w:pos="1080"/>
        </w:tabs>
        <w:ind w:left="288" w:hanging="450"/>
        <w:rPr>
          <w:sz w:val="28"/>
          <w:szCs w:val="28"/>
        </w:rPr>
      </w:pPr>
    </w:p>
    <w:p w14:paraId="5CDE5151" w14:textId="77777777" w:rsidR="001C58EA" w:rsidRDefault="00307944">
      <w:pPr>
        <w:pStyle w:val="BodyTextIndent"/>
        <w:tabs>
          <w:tab w:val="clear" w:pos="450"/>
          <w:tab w:val="left" w:pos="1080"/>
        </w:tabs>
        <w:ind w:left="288"/>
        <w:rPr>
          <w:sz w:val="28"/>
          <w:szCs w:val="28"/>
        </w:rPr>
      </w:pPr>
      <w:r>
        <w:rPr>
          <w:sz w:val="28"/>
          <w:szCs w:val="28"/>
        </w:rPr>
        <w:t>3.</w:t>
      </w:r>
      <w:r>
        <w:rPr>
          <w:sz w:val="28"/>
          <w:szCs w:val="28"/>
        </w:rPr>
        <w:tab/>
        <w:t>All fees (except for lunch) are to be paid in advance to the host club with one check payable to the host Ladies Golf Association or as designated on notice from host club.</w:t>
      </w:r>
    </w:p>
    <w:p w14:paraId="57E2779A" w14:textId="77777777" w:rsidR="001C58EA" w:rsidRDefault="001C58EA">
      <w:pPr>
        <w:widowControl w:val="0"/>
        <w:tabs>
          <w:tab w:val="left" w:pos="1080"/>
        </w:tabs>
        <w:ind w:left="288" w:hanging="450"/>
        <w:rPr>
          <w:sz w:val="28"/>
          <w:szCs w:val="28"/>
        </w:rPr>
      </w:pPr>
    </w:p>
    <w:p w14:paraId="26132D5B" w14:textId="77777777" w:rsidR="001C58EA" w:rsidRDefault="00307944">
      <w:pPr>
        <w:widowControl w:val="0"/>
        <w:tabs>
          <w:tab w:val="left" w:pos="360"/>
          <w:tab w:val="left" w:pos="1080"/>
        </w:tabs>
        <w:ind w:left="288" w:hanging="450"/>
        <w:rPr>
          <w:sz w:val="28"/>
          <w:szCs w:val="28"/>
        </w:rPr>
      </w:pPr>
      <w:r>
        <w:rPr>
          <w:sz w:val="28"/>
          <w:szCs w:val="28"/>
        </w:rPr>
        <w:t>4.</w:t>
      </w:r>
      <w:r>
        <w:rPr>
          <w:sz w:val="28"/>
          <w:szCs w:val="28"/>
        </w:rPr>
        <w:tab/>
        <w:t>Starting time of a shotgun start is at the discretion of the host club.  The season is March to November.</w:t>
      </w:r>
    </w:p>
    <w:p w14:paraId="48BFD0CD" w14:textId="77777777" w:rsidR="001C58EA" w:rsidRDefault="001C58EA">
      <w:pPr>
        <w:widowControl w:val="0"/>
        <w:tabs>
          <w:tab w:val="left" w:pos="1080"/>
        </w:tabs>
        <w:ind w:left="288" w:hanging="450"/>
        <w:rPr>
          <w:sz w:val="28"/>
          <w:szCs w:val="28"/>
        </w:rPr>
      </w:pPr>
    </w:p>
    <w:p w14:paraId="01BA3306" w14:textId="774A6F65" w:rsidR="001C58EA" w:rsidRPr="00A905F8" w:rsidRDefault="00307944" w:rsidP="00967B03">
      <w:pPr>
        <w:pStyle w:val="BodyTextIndent"/>
        <w:tabs>
          <w:tab w:val="clear" w:pos="450"/>
          <w:tab w:val="left" w:pos="1080"/>
        </w:tabs>
        <w:ind w:left="360" w:hanging="540"/>
        <w:rPr>
          <w:sz w:val="28"/>
          <w:szCs w:val="28"/>
        </w:rPr>
      </w:pPr>
      <w:r>
        <w:rPr>
          <w:sz w:val="28"/>
          <w:szCs w:val="28"/>
        </w:rPr>
        <w:t>5.</w:t>
      </w:r>
      <w:r>
        <w:rPr>
          <w:sz w:val="28"/>
          <w:szCs w:val="28"/>
        </w:rPr>
        <w:tab/>
        <w:t>Each club will respond in writing to host club by deadline, giving names of players and their USGA index numbers</w:t>
      </w:r>
      <w:r w:rsidR="00384131">
        <w:rPr>
          <w:sz w:val="28"/>
          <w:szCs w:val="28"/>
        </w:rPr>
        <w:t xml:space="preserve"> </w:t>
      </w:r>
      <w:r w:rsidR="00384131" w:rsidRPr="00384131">
        <w:rPr>
          <w:b/>
          <w:bCs/>
          <w:sz w:val="28"/>
          <w:szCs w:val="28"/>
        </w:rPr>
        <w:t>and/or GHIN number</w:t>
      </w:r>
      <w:r>
        <w:rPr>
          <w:sz w:val="28"/>
          <w:szCs w:val="28"/>
        </w:rPr>
        <w:t>, together with all monies for participants. Telephone registration is not permitted. Each club is to respond even if no member will attend.</w:t>
      </w:r>
      <w:r w:rsidR="00A905F8">
        <w:rPr>
          <w:sz w:val="28"/>
          <w:szCs w:val="28"/>
        </w:rPr>
        <w:t xml:space="preserve"> </w:t>
      </w:r>
      <w:r w:rsidR="00A905F8" w:rsidRPr="00A905F8">
        <w:rPr>
          <w:sz w:val="28"/>
          <w:szCs w:val="28"/>
        </w:rPr>
        <w:t xml:space="preserve">Each club determines the handicap deadline for their event.  Players outside of your local course must identify the course where their index is coming from. </w:t>
      </w:r>
    </w:p>
    <w:p w14:paraId="5F442BE5" w14:textId="77777777" w:rsidR="001C58EA" w:rsidRDefault="001C58EA">
      <w:pPr>
        <w:widowControl w:val="0"/>
        <w:tabs>
          <w:tab w:val="left" w:pos="1080"/>
        </w:tabs>
        <w:ind w:left="288" w:hanging="450"/>
        <w:rPr>
          <w:sz w:val="28"/>
          <w:szCs w:val="28"/>
        </w:rPr>
      </w:pPr>
    </w:p>
    <w:p w14:paraId="5554CB4E" w14:textId="4C75AFC4" w:rsidR="001C58EA" w:rsidRDefault="00307944">
      <w:pPr>
        <w:pStyle w:val="BodyTextIndent"/>
        <w:tabs>
          <w:tab w:val="clear" w:pos="450"/>
          <w:tab w:val="left" w:pos="1080"/>
        </w:tabs>
        <w:ind w:left="288"/>
        <w:rPr>
          <w:sz w:val="28"/>
          <w:szCs w:val="28"/>
        </w:rPr>
      </w:pPr>
      <w:r>
        <w:rPr>
          <w:sz w:val="28"/>
          <w:szCs w:val="28"/>
        </w:rPr>
        <w:t>6.</w:t>
      </w:r>
      <w:r>
        <w:rPr>
          <w:sz w:val="28"/>
          <w:szCs w:val="28"/>
        </w:rPr>
        <w:tab/>
        <w:t xml:space="preserve">Cancellations, </w:t>
      </w:r>
      <w:r w:rsidR="00CC598E">
        <w:rPr>
          <w:sz w:val="28"/>
          <w:szCs w:val="28"/>
        </w:rPr>
        <w:t>substitutions,</w:t>
      </w:r>
      <w:r>
        <w:rPr>
          <w:sz w:val="28"/>
          <w:szCs w:val="28"/>
        </w:rPr>
        <w:t xml:space="preserve"> and changes are to be handled through the club representative only.  Players do not contact the host club. Cancellation:</w:t>
      </w:r>
    </w:p>
    <w:p w14:paraId="31085B62" w14:textId="77777777" w:rsidR="001C58EA" w:rsidRDefault="00307944">
      <w:pPr>
        <w:widowControl w:val="0"/>
        <w:tabs>
          <w:tab w:val="left" w:pos="1080"/>
        </w:tabs>
        <w:rPr>
          <w:sz w:val="28"/>
          <w:szCs w:val="28"/>
        </w:rPr>
      </w:pPr>
      <w:r>
        <w:rPr>
          <w:sz w:val="28"/>
          <w:szCs w:val="28"/>
        </w:rPr>
        <w:tab/>
        <w:t>a. Prior to 48 hours, a complete refund.</w:t>
      </w:r>
    </w:p>
    <w:p w14:paraId="28A69598" w14:textId="77777777" w:rsidR="001C58EA" w:rsidRDefault="00307944">
      <w:pPr>
        <w:widowControl w:val="0"/>
        <w:tabs>
          <w:tab w:val="left" w:pos="1080"/>
        </w:tabs>
        <w:ind w:left="288" w:hanging="450"/>
        <w:rPr>
          <w:sz w:val="28"/>
          <w:szCs w:val="28"/>
        </w:rPr>
      </w:pPr>
      <w:r>
        <w:rPr>
          <w:sz w:val="28"/>
          <w:szCs w:val="28"/>
        </w:rPr>
        <w:tab/>
      </w:r>
      <w:r>
        <w:rPr>
          <w:sz w:val="28"/>
          <w:szCs w:val="28"/>
        </w:rPr>
        <w:tab/>
        <w:t>b. Within 48 hours, no refund but substitute player will be accepted.</w:t>
      </w:r>
    </w:p>
    <w:p w14:paraId="19C5BDA4" w14:textId="77777777" w:rsidR="001C58EA" w:rsidRDefault="00307944">
      <w:pPr>
        <w:widowControl w:val="0"/>
        <w:tabs>
          <w:tab w:val="left" w:pos="1080"/>
        </w:tabs>
        <w:ind w:left="1440" w:hanging="450"/>
        <w:rPr>
          <w:sz w:val="28"/>
          <w:szCs w:val="28"/>
        </w:rPr>
      </w:pPr>
      <w:r>
        <w:rPr>
          <w:sz w:val="28"/>
          <w:szCs w:val="28"/>
        </w:rPr>
        <w:tab/>
        <w:t>c. 48 hours to the evening before the event, changes must be called in to the host club representative.</w:t>
      </w:r>
    </w:p>
    <w:p w14:paraId="5208F2C0" w14:textId="77777777" w:rsidR="001C58EA" w:rsidRDefault="00307944">
      <w:pPr>
        <w:widowControl w:val="0"/>
        <w:tabs>
          <w:tab w:val="left" w:pos="1080"/>
        </w:tabs>
        <w:ind w:left="1440" w:hanging="450"/>
        <w:rPr>
          <w:sz w:val="28"/>
          <w:szCs w:val="28"/>
        </w:rPr>
      </w:pPr>
      <w:r>
        <w:rPr>
          <w:sz w:val="28"/>
          <w:szCs w:val="28"/>
        </w:rPr>
        <w:lastRenderedPageBreak/>
        <w:tab/>
        <w:t xml:space="preserve">d. Early morning changes call pro shop. This allows host club time to change pairings. </w:t>
      </w:r>
    </w:p>
    <w:p w14:paraId="3C55961A" w14:textId="77777777" w:rsidR="001C58EA" w:rsidRDefault="00307944">
      <w:pPr>
        <w:widowControl w:val="0"/>
        <w:tabs>
          <w:tab w:val="left" w:pos="1080"/>
        </w:tabs>
        <w:ind w:left="288" w:hanging="450"/>
        <w:rPr>
          <w:sz w:val="28"/>
          <w:szCs w:val="28"/>
        </w:rPr>
      </w:pPr>
      <w:r>
        <w:rPr>
          <w:sz w:val="28"/>
          <w:szCs w:val="28"/>
        </w:rPr>
        <w:tab/>
      </w:r>
      <w:r>
        <w:rPr>
          <w:sz w:val="28"/>
          <w:szCs w:val="28"/>
        </w:rPr>
        <w:tab/>
        <w:t>e. Reps use discretion to cancel due to death or serious illness.</w:t>
      </w:r>
    </w:p>
    <w:p w14:paraId="3A6C41EE" w14:textId="77777777" w:rsidR="001C58EA" w:rsidRDefault="001C58EA">
      <w:pPr>
        <w:widowControl w:val="0"/>
        <w:tabs>
          <w:tab w:val="left" w:pos="1080"/>
        </w:tabs>
        <w:ind w:left="288" w:hanging="450"/>
        <w:rPr>
          <w:sz w:val="28"/>
          <w:szCs w:val="28"/>
        </w:rPr>
      </w:pPr>
    </w:p>
    <w:p w14:paraId="662A232C" w14:textId="77777777" w:rsidR="001C58EA" w:rsidRDefault="00307944">
      <w:pPr>
        <w:widowControl w:val="0"/>
        <w:tabs>
          <w:tab w:val="left" w:pos="1080"/>
        </w:tabs>
        <w:ind w:left="288" w:hanging="450"/>
      </w:pPr>
      <w:r>
        <w:rPr>
          <w:sz w:val="28"/>
          <w:szCs w:val="28"/>
        </w:rPr>
        <w:tab/>
      </w:r>
      <w:r>
        <w:rPr>
          <w:sz w:val="28"/>
          <w:szCs w:val="28"/>
          <w:u w:val="single"/>
        </w:rPr>
        <w:t>Note</w:t>
      </w:r>
      <w:r>
        <w:rPr>
          <w:sz w:val="28"/>
          <w:szCs w:val="28"/>
        </w:rPr>
        <w:t xml:space="preserve"> - If a league play is canceled due to course conditions, credit for playing will be given to those who signed up for such league play, not only for the purpose of end of the year luncheon attendance eligibility, but also for eligibility as one of the two (2) league plays needed to play in the Ladybird Cup.</w:t>
      </w:r>
    </w:p>
    <w:p w14:paraId="79943568" w14:textId="77777777" w:rsidR="001C58EA" w:rsidRDefault="001C58EA">
      <w:pPr>
        <w:pStyle w:val="BodyTextIndent2"/>
        <w:tabs>
          <w:tab w:val="left" w:pos="1080"/>
        </w:tabs>
        <w:ind w:firstLine="0"/>
        <w:rPr>
          <w:sz w:val="28"/>
          <w:szCs w:val="28"/>
        </w:rPr>
      </w:pPr>
    </w:p>
    <w:p w14:paraId="45D1E299" w14:textId="5C6E097B" w:rsidR="001C58EA" w:rsidRPr="00217D84" w:rsidRDefault="00307944" w:rsidP="002D019F">
      <w:pPr>
        <w:pStyle w:val="BodyTextIndent2"/>
        <w:tabs>
          <w:tab w:val="left" w:pos="1080"/>
        </w:tabs>
        <w:ind w:hanging="270"/>
        <w:jc w:val="both"/>
      </w:pPr>
      <w:r w:rsidRPr="00217D84">
        <w:rPr>
          <w:sz w:val="28"/>
          <w:szCs w:val="28"/>
        </w:rPr>
        <w:t>7.</w:t>
      </w:r>
      <w:r w:rsidR="00217D84">
        <w:rPr>
          <w:sz w:val="28"/>
          <w:szCs w:val="28"/>
        </w:rPr>
        <w:t xml:space="preserve"> </w:t>
      </w:r>
      <w:r w:rsidRPr="00217D84">
        <w:rPr>
          <w:sz w:val="28"/>
          <w:szCs w:val="28"/>
        </w:rPr>
        <w:t>Flights (maximum of 8) will be assembled according to indexes with as equal</w:t>
      </w:r>
      <w:r w:rsidR="00217D84">
        <w:rPr>
          <w:sz w:val="28"/>
          <w:szCs w:val="28"/>
        </w:rPr>
        <w:t xml:space="preserve"> </w:t>
      </w:r>
      <w:r w:rsidRPr="00217D84">
        <w:rPr>
          <w:sz w:val="28"/>
          <w:szCs w:val="28"/>
        </w:rPr>
        <w:t xml:space="preserve">number </w:t>
      </w:r>
      <w:r w:rsidR="00217D84">
        <w:rPr>
          <w:sz w:val="28"/>
          <w:szCs w:val="28"/>
        </w:rPr>
        <w:t xml:space="preserve">                </w:t>
      </w:r>
      <w:r w:rsidRPr="00217D84">
        <w:rPr>
          <w:sz w:val="28"/>
          <w:szCs w:val="28"/>
        </w:rPr>
        <w:t>of players in each flight as possible.  No flight should have less than 12</w:t>
      </w:r>
      <w:r w:rsidR="00217D84">
        <w:rPr>
          <w:sz w:val="28"/>
          <w:szCs w:val="28"/>
        </w:rPr>
        <w:t xml:space="preserve"> </w:t>
      </w:r>
      <w:r w:rsidRPr="00217D84">
        <w:rPr>
          <w:sz w:val="28"/>
          <w:szCs w:val="28"/>
        </w:rPr>
        <w:t>players.  Equal indexes should not be split between flights. Once flights have been determined, handicaps will be used for league play.</w:t>
      </w:r>
    </w:p>
    <w:p w14:paraId="2C92E708" w14:textId="77777777" w:rsidR="00217D84" w:rsidRDefault="00217D84">
      <w:pPr>
        <w:widowControl w:val="0"/>
        <w:tabs>
          <w:tab w:val="left" w:pos="450"/>
          <w:tab w:val="left" w:pos="1080"/>
        </w:tabs>
        <w:ind w:left="450" w:hanging="450"/>
        <w:rPr>
          <w:sz w:val="28"/>
          <w:szCs w:val="28"/>
        </w:rPr>
      </w:pPr>
    </w:p>
    <w:p w14:paraId="29FA4187" w14:textId="1FFC4940" w:rsidR="001C58EA" w:rsidRDefault="00307944">
      <w:pPr>
        <w:widowControl w:val="0"/>
        <w:tabs>
          <w:tab w:val="left" w:pos="450"/>
          <w:tab w:val="left" w:pos="1080"/>
        </w:tabs>
        <w:ind w:left="450" w:hanging="450"/>
      </w:pPr>
      <w:r>
        <w:rPr>
          <w:sz w:val="28"/>
          <w:szCs w:val="28"/>
        </w:rPr>
        <w:t>8.  Minimum number of prizes in each flight to consist of five (three ball) sleeves of balls to be awarded as follows, in this order - first low gross; second low gross; first low net; second low net; fewest putts. Duplicate prizes to be awarded in case of ties. Duplication may have to be changed at a later time if cost is prohibitive.  Only one prize may be awarded to one player.  Special awards (i.e., hole-in-one, eagles) will be presented at the annual luncheon and funded through the Treasury. Verbal recognition only will be given at the league play.   Low Putts:  All putts are counted on the putting surface only. Any time there is a difference of 10 or more (from lowest to highest) in the index of participants in a flight, the flight should be broken into an A, B, (and C) within that flight. Each subcategory (A, B, C) will be awarded one low gross, low net and low putt award.</w:t>
      </w:r>
    </w:p>
    <w:p w14:paraId="00B0B1BC" w14:textId="77777777" w:rsidR="001C58EA" w:rsidRDefault="001C58EA">
      <w:pPr>
        <w:widowControl w:val="0"/>
        <w:tabs>
          <w:tab w:val="left" w:pos="450"/>
          <w:tab w:val="left" w:pos="1080"/>
        </w:tabs>
        <w:ind w:left="450" w:hanging="450"/>
        <w:rPr>
          <w:sz w:val="28"/>
          <w:szCs w:val="28"/>
        </w:rPr>
      </w:pPr>
    </w:p>
    <w:p w14:paraId="159F3D09" w14:textId="5747991E" w:rsidR="001C58EA" w:rsidRDefault="00307944">
      <w:pPr>
        <w:widowControl w:val="0"/>
        <w:tabs>
          <w:tab w:val="left" w:pos="450"/>
          <w:tab w:val="left" w:pos="1080"/>
        </w:tabs>
        <w:ind w:left="450" w:hanging="450"/>
      </w:pPr>
      <w:r>
        <w:rPr>
          <w:sz w:val="28"/>
          <w:szCs w:val="28"/>
        </w:rPr>
        <w:t xml:space="preserve">9.   Play is governed by USGA rules and any local rules.  </w:t>
      </w:r>
      <w:r>
        <w:rPr>
          <w:b/>
          <w:sz w:val="28"/>
          <w:szCs w:val="28"/>
        </w:rPr>
        <w:t xml:space="preserve">Speed of play: </w:t>
      </w:r>
      <w:r>
        <w:rPr>
          <w:sz w:val="28"/>
          <w:szCs w:val="28"/>
        </w:rPr>
        <w:t xml:space="preserve">The host club              will engage volunteers from their membership to monitor pace of play.  Should any foursome get more than one hole behind a warning will be given.  If the </w:t>
      </w:r>
      <w:r>
        <w:rPr>
          <w:b/>
          <w:sz w:val="28"/>
          <w:szCs w:val="28"/>
        </w:rPr>
        <w:t>foursome</w:t>
      </w:r>
      <w:r>
        <w:rPr>
          <w:sz w:val="28"/>
          <w:szCs w:val="28"/>
        </w:rPr>
        <w:t xml:space="preserve"> continues to lag more than a hole behind each player will be assessed a 2-stroke penalty in accordance with USGA rule 6.7.</w:t>
      </w:r>
    </w:p>
    <w:p w14:paraId="18F53D8B" w14:textId="77777777" w:rsidR="001C58EA" w:rsidRDefault="001C58EA">
      <w:pPr>
        <w:pStyle w:val="BodyTextIndent"/>
        <w:tabs>
          <w:tab w:val="clear" w:pos="450"/>
          <w:tab w:val="left" w:pos="1080"/>
        </w:tabs>
        <w:ind w:left="288"/>
        <w:rPr>
          <w:sz w:val="28"/>
          <w:szCs w:val="28"/>
        </w:rPr>
      </w:pPr>
    </w:p>
    <w:p w14:paraId="1346B01D" w14:textId="77777777" w:rsidR="001C58EA" w:rsidRDefault="00307944">
      <w:pPr>
        <w:pStyle w:val="BodyTextIndent"/>
        <w:tabs>
          <w:tab w:val="clear" w:pos="450"/>
          <w:tab w:val="left" w:pos="1080"/>
        </w:tabs>
        <w:ind w:left="288"/>
        <w:rPr>
          <w:sz w:val="28"/>
          <w:szCs w:val="28"/>
        </w:rPr>
      </w:pPr>
      <w:r>
        <w:rPr>
          <w:sz w:val="28"/>
          <w:szCs w:val="28"/>
        </w:rPr>
        <w:t>10.  In case of inclement weather, entrants will go to the club prepared to play.  If the host</w:t>
      </w:r>
    </w:p>
    <w:p w14:paraId="19DF039E" w14:textId="77777777" w:rsidR="001C58EA" w:rsidRDefault="00307944">
      <w:pPr>
        <w:ind w:left="288"/>
      </w:pPr>
      <w:r>
        <w:rPr>
          <w:sz w:val="28"/>
          <w:szCs w:val="28"/>
        </w:rPr>
        <w:t>club concludes that play is impossible, nametags will be put in flights and names will be drawn for prizes. Cancellation decision rests with the host club. There is no provision for a rain date except for the Cup. If the league play is canceled the morning of play, a rain check will be given, only to those in attendance. Names drawn for golf balls will not count for end of the year "most wins"; those who "show up" will get credit for attending the league play.</w:t>
      </w:r>
    </w:p>
    <w:p w14:paraId="1B9A93A3" w14:textId="77777777" w:rsidR="001C58EA" w:rsidRDefault="001C58EA">
      <w:pPr>
        <w:widowControl w:val="0"/>
        <w:tabs>
          <w:tab w:val="left" w:pos="1080"/>
        </w:tabs>
        <w:ind w:left="288" w:hanging="450"/>
        <w:rPr>
          <w:sz w:val="28"/>
          <w:szCs w:val="28"/>
        </w:rPr>
      </w:pPr>
    </w:p>
    <w:p w14:paraId="141E9E22" w14:textId="046E9BC3" w:rsidR="001C58EA" w:rsidRPr="002D019F" w:rsidRDefault="00307944">
      <w:pPr>
        <w:pStyle w:val="BodyTextIndent2"/>
        <w:tabs>
          <w:tab w:val="left" w:pos="1080"/>
        </w:tabs>
        <w:ind w:left="288" w:hanging="450"/>
      </w:pPr>
      <w:r>
        <w:rPr>
          <w:sz w:val="28"/>
          <w:szCs w:val="28"/>
        </w:rPr>
        <w:t xml:space="preserve">11. </w:t>
      </w:r>
      <w:r w:rsidRPr="002D019F">
        <w:rPr>
          <w:sz w:val="28"/>
          <w:szCs w:val="28"/>
        </w:rPr>
        <w:t xml:space="preserve">Host club Rep is responsible for notifying all groups of players if and when league play is discontinued during play due to bad weather. In the event of inclement weather, (i.e., </w:t>
      </w:r>
      <w:r w:rsidRPr="002D019F">
        <w:rPr>
          <w:sz w:val="28"/>
          <w:szCs w:val="28"/>
        </w:rPr>
        <w:lastRenderedPageBreak/>
        <w:t>lightning) during play and league play is officially canceled; host club will draw for prizes by flights.</w:t>
      </w:r>
    </w:p>
    <w:p w14:paraId="75A54C3D" w14:textId="77777777" w:rsidR="001C58EA" w:rsidRDefault="001C58EA">
      <w:pPr>
        <w:pStyle w:val="BodyTextIndent2"/>
        <w:tabs>
          <w:tab w:val="left" w:pos="1080"/>
        </w:tabs>
        <w:ind w:left="288" w:hanging="450"/>
        <w:rPr>
          <w:b/>
          <w:bCs/>
          <w:sz w:val="28"/>
          <w:szCs w:val="28"/>
        </w:rPr>
      </w:pPr>
    </w:p>
    <w:p w14:paraId="616AA619" w14:textId="225A46C8" w:rsidR="001C58EA" w:rsidRDefault="00307944">
      <w:pPr>
        <w:pStyle w:val="BodyTextIndent2"/>
        <w:tabs>
          <w:tab w:val="left" w:pos="1080"/>
        </w:tabs>
        <w:ind w:left="288" w:hanging="450"/>
      </w:pPr>
      <w:r>
        <w:rPr>
          <w:sz w:val="28"/>
          <w:szCs w:val="28"/>
        </w:rPr>
        <w:t xml:space="preserve">  12.  Each member club will be allotted number of players spots based on the formula 120 </w:t>
      </w:r>
    </w:p>
    <w:p w14:paraId="5372FEE6" w14:textId="77777777" w:rsidR="001C58EA" w:rsidRDefault="00307944">
      <w:pPr>
        <w:widowControl w:val="0"/>
        <w:tabs>
          <w:tab w:val="left" w:pos="1080"/>
        </w:tabs>
        <w:ind w:left="288" w:hanging="450"/>
        <w:rPr>
          <w:sz w:val="28"/>
          <w:szCs w:val="28"/>
        </w:rPr>
      </w:pPr>
      <w:r>
        <w:rPr>
          <w:sz w:val="28"/>
          <w:szCs w:val="28"/>
        </w:rPr>
        <w:t xml:space="preserve">        divided by number of clubs participating that year.</w:t>
      </w:r>
    </w:p>
    <w:p w14:paraId="7DA99405" w14:textId="77777777" w:rsidR="001C58EA" w:rsidRDefault="001C58EA">
      <w:pPr>
        <w:widowControl w:val="0"/>
        <w:tabs>
          <w:tab w:val="left" w:pos="1080"/>
        </w:tabs>
        <w:rPr>
          <w:sz w:val="28"/>
          <w:szCs w:val="28"/>
        </w:rPr>
      </w:pPr>
    </w:p>
    <w:p w14:paraId="6DA0752E" w14:textId="77777777" w:rsidR="001C58EA" w:rsidRDefault="00307944">
      <w:pPr>
        <w:pStyle w:val="BodyTextIndent"/>
        <w:tabs>
          <w:tab w:val="clear" w:pos="450"/>
          <w:tab w:val="left" w:pos="1080"/>
        </w:tabs>
        <w:ind w:left="0" w:firstLine="0"/>
      </w:pPr>
      <w:r>
        <w:rPr>
          <w:sz w:val="28"/>
          <w:szCs w:val="28"/>
        </w:rPr>
        <w:t>13. Every member club will host one league play each year.  The number of league plays</w:t>
      </w:r>
    </w:p>
    <w:p w14:paraId="3FBC5F2C" w14:textId="77777777" w:rsidR="001C58EA" w:rsidRDefault="00307944">
      <w:pPr>
        <w:pStyle w:val="BodyTextIndent"/>
        <w:tabs>
          <w:tab w:val="clear" w:pos="450"/>
          <w:tab w:val="left" w:pos="1080"/>
        </w:tabs>
        <w:ind w:left="0" w:firstLine="0"/>
        <w:rPr>
          <w:sz w:val="28"/>
          <w:szCs w:val="28"/>
        </w:rPr>
      </w:pPr>
      <w:r>
        <w:rPr>
          <w:sz w:val="28"/>
          <w:szCs w:val="28"/>
        </w:rPr>
        <w:t xml:space="preserve">      will not exceed (12) per year. The host club of the Ladybird Cup will have a bye </w:t>
      </w:r>
    </w:p>
    <w:p w14:paraId="389BDF65" w14:textId="77777777" w:rsidR="001C58EA" w:rsidRDefault="00307944">
      <w:pPr>
        <w:pStyle w:val="BodyTextIndent"/>
        <w:tabs>
          <w:tab w:val="clear" w:pos="450"/>
          <w:tab w:val="left" w:pos="1080"/>
        </w:tabs>
        <w:ind w:left="0" w:firstLine="0"/>
        <w:rPr>
          <w:sz w:val="28"/>
          <w:szCs w:val="28"/>
        </w:rPr>
      </w:pPr>
      <w:r>
        <w:rPr>
          <w:sz w:val="28"/>
          <w:szCs w:val="28"/>
        </w:rPr>
        <w:t xml:space="preserve">      the following year if the membership exceeds twelve (12). </w:t>
      </w:r>
    </w:p>
    <w:p w14:paraId="4ED5F950" w14:textId="77777777" w:rsidR="001C58EA" w:rsidRDefault="001C58EA">
      <w:pPr>
        <w:pStyle w:val="BodyTextIndent"/>
        <w:tabs>
          <w:tab w:val="clear" w:pos="450"/>
          <w:tab w:val="left" w:pos="1080"/>
        </w:tabs>
        <w:ind w:left="0" w:firstLine="0"/>
        <w:rPr>
          <w:sz w:val="28"/>
          <w:szCs w:val="28"/>
        </w:rPr>
      </w:pPr>
    </w:p>
    <w:p w14:paraId="01CA40D1" w14:textId="77777777" w:rsidR="001C58EA" w:rsidRDefault="00307944">
      <w:pPr>
        <w:pStyle w:val="BodyTextIndent"/>
        <w:tabs>
          <w:tab w:val="clear" w:pos="450"/>
          <w:tab w:val="left" w:pos="1080"/>
        </w:tabs>
        <w:rPr>
          <w:sz w:val="28"/>
          <w:szCs w:val="28"/>
        </w:rPr>
      </w:pPr>
      <w:r>
        <w:rPr>
          <w:sz w:val="28"/>
          <w:szCs w:val="28"/>
        </w:rPr>
        <w:t xml:space="preserve">14. A check for money left over, receipts for expenses, and two (2) copies of "League Play Reports" are to be sent to the League Secretary/Treasurer within three (3) days after the league play, including a list of players for that league play and winners by flight.  Please report anyone who got either a hole-in-one or eagle so that prizes can be awarded at the luncheon.     </w:t>
      </w:r>
    </w:p>
    <w:p w14:paraId="472541BB" w14:textId="77777777" w:rsidR="001C58EA" w:rsidRDefault="001C58EA">
      <w:pPr>
        <w:pStyle w:val="BodyTextIndent"/>
        <w:tabs>
          <w:tab w:val="clear" w:pos="450"/>
          <w:tab w:val="left" w:pos="1080"/>
        </w:tabs>
        <w:ind w:left="0" w:firstLine="0"/>
        <w:rPr>
          <w:sz w:val="28"/>
          <w:szCs w:val="28"/>
        </w:rPr>
      </w:pPr>
    </w:p>
    <w:p w14:paraId="7B57786D" w14:textId="77777777" w:rsidR="001C58EA" w:rsidRDefault="00307944">
      <w:pPr>
        <w:pStyle w:val="BodyTextIndent"/>
        <w:tabs>
          <w:tab w:val="clear" w:pos="450"/>
          <w:tab w:val="left" w:pos="1080"/>
        </w:tabs>
        <w:ind w:left="0" w:firstLine="0"/>
        <w:rPr>
          <w:sz w:val="28"/>
          <w:szCs w:val="28"/>
        </w:rPr>
      </w:pPr>
      <w:r>
        <w:rPr>
          <w:sz w:val="28"/>
          <w:szCs w:val="28"/>
        </w:rPr>
        <w:t xml:space="preserve">15. Each year the host Ladybird club will chair the Ladybird Cup. This will </w:t>
      </w:r>
    </w:p>
    <w:p w14:paraId="65B3E81A" w14:textId="77777777" w:rsidR="001C58EA" w:rsidRDefault="00307944">
      <w:pPr>
        <w:pStyle w:val="BodyTextIndent"/>
        <w:tabs>
          <w:tab w:val="clear" w:pos="450"/>
          <w:tab w:val="left" w:pos="1080"/>
        </w:tabs>
        <w:ind w:left="0" w:firstLine="0"/>
        <w:rPr>
          <w:sz w:val="28"/>
          <w:szCs w:val="28"/>
        </w:rPr>
      </w:pPr>
      <w:r>
        <w:rPr>
          <w:sz w:val="28"/>
          <w:szCs w:val="28"/>
        </w:rPr>
        <w:t xml:space="preserve">      consist of eight (8) players from each course who have played a minimum of two (2)</w:t>
      </w:r>
    </w:p>
    <w:p w14:paraId="41DC2D0C" w14:textId="38F504A7" w:rsidR="001C58EA" w:rsidRDefault="00307944">
      <w:pPr>
        <w:pStyle w:val="BodyTextIndent"/>
        <w:tabs>
          <w:tab w:val="clear" w:pos="450"/>
          <w:tab w:val="left" w:pos="1080"/>
        </w:tabs>
        <w:ind w:left="0" w:firstLine="0"/>
        <w:rPr>
          <w:sz w:val="28"/>
          <w:szCs w:val="28"/>
        </w:rPr>
      </w:pPr>
      <w:r>
        <w:rPr>
          <w:sz w:val="28"/>
          <w:szCs w:val="28"/>
        </w:rPr>
        <w:t xml:space="preserve">      times.  Of the eight (8) </w:t>
      </w:r>
      <w:r w:rsidR="00582BEF">
        <w:rPr>
          <w:sz w:val="28"/>
          <w:szCs w:val="28"/>
        </w:rPr>
        <w:t>players</w:t>
      </w:r>
      <w:r>
        <w:rPr>
          <w:sz w:val="28"/>
          <w:szCs w:val="28"/>
        </w:rPr>
        <w:t xml:space="preserve">, use the seven (7) lowest net scores to determine the </w:t>
      </w:r>
    </w:p>
    <w:p w14:paraId="36B90C03" w14:textId="77777777" w:rsidR="001C58EA" w:rsidRDefault="00307944">
      <w:pPr>
        <w:pStyle w:val="BodyTextIndent"/>
        <w:tabs>
          <w:tab w:val="clear" w:pos="450"/>
          <w:tab w:val="left" w:pos="1080"/>
        </w:tabs>
        <w:ind w:left="0" w:firstLine="0"/>
        <w:rPr>
          <w:sz w:val="28"/>
          <w:szCs w:val="28"/>
        </w:rPr>
      </w:pPr>
      <w:r>
        <w:rPr>
          <w:sz w:val="28"/>
          <w:szCs w:val="28"/>
        </w:rPr>
        <w:t xml:space="preserve">      overall winner.  In the event of a tie, USGA rules will apply.       </w:t>
      </w:r>
    </w:p>
    <w:p w14:paraId="740EA315" w14:textId="77777777" w:rsidR="001C58EA" w:rsidRDefault="001C58EA">
      <w:pPr>
        <w:widowControl w:val="0"/>
        <w:tabs>
          <w:tab w:val="left" w:pos="1080"/>
        </w:tabs>
        <w:ind w:left="288" w:hanging="450"/>
        <w:rPr>
          <w:sz w:val="28"/>
          <w:szCs w:val="28"/>
        </w:rPr>
      </w:pPr>
    </w:p>
    <w:p w14:paraId="70934E38" w14:textId="77777777" w:rsidR="001C58EA" w:rsidRDefault="00307944">
      <w:pPr>
        <w:pStyle w:val="BodyTextIndent"/>
        <w:tabs>
          <w:tab w:val="clear" w:pos="450"/>
          <w:tab w:val="left" w:pos="1080"/>
        </w:tabs>
        <w:ind w:left="288"/>
      </w:pPr>
      <w:r>
        <w:rPr>
          <w:sz w:val="28"/>
          <w:szCs w:val="28"/>
        </w:rPr>
        <w:t xml:space="preserve"> 16.  At the end-of-year luncheon, the winning club for the Ladybird Cup will be awarded the engraved trophy cup for one year until the next Ladybird Cup, although the winner will be announced at the Ladybird Cup Lunch.</w:t>
      </w:r>
    </w:p>
    <w:p w14:paraId="5E2CA245" w14:textId="77777777" w:rsidR="001C58EA" w:rsidRDefault="001C58EA">
      <w:pPr>
        <w:widowControl w:val="0"/>
        <w:tabs>
          <w:tab w:val="left" w:pos="1080"/>
        </w:tabs>
        <w:ind w:left="288" w:hanging="450"/>
        <w:rPr>
          <w:sz w:val="28"/>
          <w:szCs w:val="28"/>
        </w:rPr>
      </w:pPr>
    </w:p>
    <w:p w14:paraId="715A0881" w14:textId="77777777" w:rsidR="001C58EA" w:rsidRDefault="00307944">
      <w:pPr>
        <w:pStyle w:val="BodyTextIndent"/>
        <w:tabs>
          <w:tab w:val="clear" w:pos="450"/>
          <w:tab w:val="left" w:pos="1080"/>
        </w:tabs>
        <w:ind w:left="288"/>
      </w:pPr>
      <w:r>
        <w:rPr>
          <w:sz w:val="28"/>
          <w:szCs w:val="28"/>
        </w:rPr>
        <w:t xml:space="preserve"> 17.  At the end of the year luncheon, awards will be given to those who had a Hole-in-One, an Eagle, and "most wins" from each club. A win is determined by any prize awarded at league play. (1</w:t>
      </w:r>
      <w:r>
        <w:rPr>
          <w:sz w:val="28"/>
          <w:szCs w:val="28"/>
          <w:vertAlign w:val="superscript"/>
        </w:rPr>
        <w:t>st</w:t>
      </w:r>
      <w:r>
        <w:rPr>
          <w:sz w:val="28"/>
          <w:szCs w:val="28"/>
        </w:rPr>
        <w:t xml:space="preserve"> Low Gross, 2</w:t>
      </w:r>
      <w:r>
        <w:rPr>
          <w:sz w:val="28"/>
          <w:szCs w:val="28"/>
          <w:vertAlign w:val="superscript"/>
        </w:rPr>
        <w:t>nd</w:t>
      </w:r>
      <w:r>
        <w:rPr>
          <w:sz w:val="28"/>
          <w:szCs w:val="28"/>
        </w:rPr>
        <w:t xml:space="preserve"> Low Gross, 1</w:t>
      </w:r>
      <w:r>
        <w:rPr>
          <w:sz w:val="28"/>
          <w:szCs w:val="28"/>
          <w:vertAlign w:val="superscript"/>
        </w:rPr>
        <w:t>st</w:t>
      </w:r>
      <w:r>
        <w:rPr>
          <w:sz w:val="28"/>
          <w:szCs w:val="28"/>
        </w:rPr>
        <w:t xml:space="preserve"> Low Net, 2</w:t>
      </w:r>
      <w:r>
        <w:rPr>
          <w:sz w:val="28"/>
          <w:szCs w:val="28"/>
          <w:vertAlign w:val="superscript"/>
        </w:rPr>
        <w:t>nd</w:t>
      </w:r>
      <w:r>
        <w:rPr>
          <w:sz w:val="28"/>
          <w:szCs w:val="28"/>
        </w:rPr>
        <w:t xml:space="preserve"> Low Net and Low Putts).  One point will be awarded for each win. Each club will receive an equal distribution of prize money to be awarded to the player(s) from that club, at the end of the year, with the most points. Ties within the club will split the prize pool for the club.</w:t>
      </w:r>
    </w:p>
    <w:p w14:paraId="31DF28AE" w14:textId="38FCFE09" w:rsidR="001C58EA" w:rsidRDefault="001C58EA"/>
    <w:p w14:paraId="5098A868" w14:textId="77777777" w:rsidR="00A905F8" w:rsidRPr="00A905F8" w:rsidRDefault="00A905F8" w:rsidP="00A905F8">
      <w:pPr>
        <w:pStyle w:val="BodyTextIndent"/>
        <w:tabs>
          <w:tab w:val="clear" w:pos="450"/>
          <w:tab w:val="left" w:pos="1080"/>
        </w:tabs>
        <w:rPr>
          <w:rFonts w:asciiTheme="minorHAnsi" w:hAnsiTheme="minorHAnsi" w:cstheme="minorHAnsi"/>
          <w:sz w:val="28"/>
          <w:szCs w:val="28"/>
        </w:rPr>
      </w:pPr>
      <w:r w:rsidRPr="00A905F8">
        <w:rPr>
          <w:rFonts w:asciiTheme="minorHAnsi" w:hAnsiTheme="minorHAnsi" w:cstheme="minorHAnsi"/>
          <w:sz w:val="28"/>
          <w:szCs w:val="28"/>
        </w:rPr>
        <w:t>18. All players must post all Ladybird event scores as away scores.</w:t>
      </w:r>
    </w:p>
    <w:p w14:paraId="59286B62" w14:textId="452C7869" w:rsidR="001C58EA" w:rsidRDefault="001C58EA"/>
    <w:p w14:paraId="56141DCC" w14:textId="5CC80A27" w:rsidR="003D7506" w:rsidRDefault="003D7506"/>
    <w:p w14:paraId="013A5B5B" w14:textId="36CF55BA" w:rsidR="003D7506" w:rsidRDefault="003D7506"/>
    <w:p w14:paraId="75FB3E8E" w14:textId="429BBEF4" w:rsidR="003D7506" w:rsidRDefault="003D7506"/>
    <w:p w14:paraId="6BF969BC" w14:textId="5A5A3BFE" w:rsidR="003D7506" w:rsidRDefault="003D7506"/>
    <w:p w14:paraId="52BC724A" w14:textId="227953C1" w:rsidR="003D7506" w:rsidRDefault="003D7506"/>
    <w:p w14:paraId="238EE8E9" w14:textId="3C89E54C" w:rsidR="003D7506" w:rsidRDefault="003D7506"/>
    <w:p w14:paraId="112E665C" w14:textId="3C19916B" w:rsidR="003D7506" w:rsidRDefault="003D7506"/>
    <w:p w14:paraId="3BEC7FFA" w14:textId="125319D4" w:rsidR="003D7506" w:rsidRDefault="003D7506">
      <w:r>
        <w:t xml:space="preserve">Last updated </w:t>
      </w:r>
      <w:r w:rsidR="00C85BBC">
        <w:t>Feb</w:t>
      </w:r>
      <w:r w:rsidR="00311A33">
        <w:t>r</w:t>
      </w:r>
      <w:r w:rsidR="00CC598E">
        <w:t>uary 2023</w:t>
      </w:r>
    </w:p>
    <w:sectPr w:rsidR="003D7506">
      <w:headerReference w:type="default" r:id="rId7"/>
      <w:footerReference w:type="default" r:id="rId8"/>
      <w:pgSz w:w="12240" w:h="15840"/>
      <w:pgMar w:top="1008" w:right="1008" w:bottom="1008" w:left="1008"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9E02" w14:textId="77777777" w:rsidR="00A602D5" w:rsidRDefault="00A602D5">
      <w:r>
        <w:separator/>
      </w:r>
    </w:p>
  </w:endnote>
  <w:endnote w:type="continuationSeparator" w:id="0">
    <w:p w14:paraId="333BABC5" w14:textId="77777777" w:rsidR="00A602D5" w:rsidRDefault="00A6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832822"/>
      <w:docPartObj>
        <w:docPartGallery w:val="Page Numbers (Bottom of Page)"/>
        <w:docPartUnique/>
      </w:docPartObj>
    </w:sdtPr>
    <w:sdtEndPr>
      <w:rPr>
        <w:noProof/>
      </w:rPr>
    </w:sdtEndPr>
    <w:sdtContent>
      <w:p w14:paraId="0A9785D5" w14:textId="0172C815" w:rsidR="00217D84" w:rsidRDefault="00217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71ED" w14:textId="77777777" w:rsidR="001C58EA" w:rsidRDefault="001C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DFEA" w14:textId="77777777" w:rsidR="00A602D5" w:rsidRDefault="00A602D5">
      <w:r>
        <w:separator/>
      </w:r>
    </w:p>
  </w:footnote>
  <w:footnote w:type="continuationSeparator" w:id="0">
    <w:p w14:paraId="378C36BB" w14:textId="77777777" w:rsidR="00A602D5" w:rsidRDefault="00A6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2AD8" w14:textId="77777777" w:rsidR="001C58EA" w:rsidRDefault="00307944">
    <w:pPr>
      <w:pStyle w:val="Header"/>
    </w:pPr>
    <w:r>
      <w:rPr>
        <w:noProof/>
      </w:rPr>
      <mc:AlternateContent>
        <mc:Choice Requires="wps">
          <w:drawing>
            <wp:anchor distT="0" distB="0" distL="0" distR="0" simplePos="0" relativeHeight="5" behindDoc="1" locked="0" layoutInCell="1" allowOverlap="1" wp14:anchorId="0C7E4A4C" wp14:editId="63F4F171">
              <wp:simplePos x="0" y="0"/>
              <wp:positionH relativeFrom="page">
                <wp:posOffset>7192645</wp:posOffset>
              </wp:positionH>
              <wp:positionV relativeFrom="page">
                <wp:posOffset>7418070</wp:posOffset>
              </wp:positionV>
              <wp:extent cx="511810" cy="2184400"/>
              <wp:effectExtent l="0" t="0" r="0" b="0"/>
              <wp:wrapNone/>
              <wp:docPr id="1" name="Image1"/>
              <wp:cNvGraphicFramePr/>
              <a:graphic xmlns:a="http://schemas.openxmlformats.org/drawingml/2006/main">
                <a:graphicData uri="http://schemas.microsoft.com/office/word/2010/wordprocessingShape">
                  <wps:wsp>
                    <wps:cNvSpPr/>
                    <wps:spPr>
                      <a:xfrm>
                        <a:off x="0" y="0"/>
                        <a:ext cx="511200" cy="2183760"/>
                      </a:xfrm>
                      <a:prstGeom prst="rect">
                        <a:avLst/>
                      </a:prstGeom>
                      <a:noFill/>
                      <a:ln>
                        <a:noFill/>
                      </a:ln>
                    </wps:spPr>
                    <wps:style>
                      <a:lnRef idx="0">
                        <a:scrgbClr r="0" g="0" b="0"/>
                      </a:lnRef>
                      <a:fillRef idx="0">
                        <a:scrgbClr r="0" g="0" b="0"/>
                      </a:fillRef>
                      <a:effectRef idx="0">
                        <a:scrgbClr r="0" g="0" b="0"/>
                      </a:effectRef>
                      <a:fontRef idx="minor"/>
                    </wps:style>
                    <wps:txbx>
                      <w:txbxContent>
                        <w:p w14:paraId="46DF5FDB" w14:textId="77777777" w:rsidR="001C58EA" w:rsidRDefault="001C58EA">
                          <w:pPr>
                            <w:pStyle w:val="Footer"/>
                            <w:rPr>
                              <w:rFonts w:ascii="Cambria" w:hAnsi="Cambria"/>
                              <w:color w:val="000000"/>
                              <w:sz w:val="44"/>
                              <w:szCs w:val="44"/>
                            </w:rPr>
                          </w:pPr>
                        </w:p>
                      </w:txbxContent>
                    </wps:txbx>
                    <wps:bodyPr>
                      <a:noAutofit/>
                    </wps:bodyPr>
                  </wps:wsp>
                </a:graphicData>
              </a:graphic>
            </wp:anchor>
          </w:drawing>
        </mc:Choice>
        <mc:Fallback>
          <w:pict>
            <v:rect w14:anchorId="0C7E4A4C" id="Image1" o:spid="_x0000_s1026" style="position:absolute;margin-left:566.35pt;margin-top:584.1pt;width:40.3pt;height:172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" filled="f" stroked="f">
              <v:textbox>
                <w:txbxContent>
                  <w:p w14:paraId="46DF5FDB" w14:textId="77777777" w:rsidR="001C58EA" w:rsidRDefault="001C58EA">
                    <w:pPr>
                      <w:pStyle w:val="Footer"/>
                      <w:rPr>
                        <w:rFonts w:ascii="Cambria" w:hAnsi="Cambria"/>
                        <w:color w:val="000000"/>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67CC"/>
    <w:multiLevelType w:val="hybridMultilevel"/>
    <w:tmpl w:val="A074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37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EA"/>
    <w:rsid w:val="00142B43"/>
    <w:rsid w:val="0016759F"/>
    <w:rsid w:val="001C58EA"/>
    <w:rsid w:val="00217D84"/>
    <w:rsid w:val="002D019F"/>
    <w:rsid w:val="00307944"/>
    <w:rsid w:val="00311A33"/>
    <w:rsid w:val="00384131"/>
    <w:rsid w:val="003A004A"/>
    <w:rsid w:val="003D7506"/>
    <w:rsid w:val="004266D6"/>
    <w:rsid w:val="004768C4"/>
    <w:rsid w:val="004D62A6"/>
    <w:rsid w:val="0056328E"/>
    <w:rsid w:val="00572D6A"/>
    <w:rsid w:val="00582BEF"/>
    <w:rsid w:val="00606362"/>
    <w:rsid w:val="00623DF7"/>
    <w:rsid w:val="007638F5"/>
    <w:rsid w:val="0078245A"/>
    <w:rsid w:val="0080261A"/>
    <w:rsid w:val="00841A2B"/>
    <w:rsid w:val="00923ACC"/>
    <w:rsid w:val="00967B03"/>
    <w:rsid w:val="00A602D5"/>
    <w:rsid w:val="00A905F8"/>
    <w:rsid w:val="00B42FC0"/>
    <w:rsid w:val="00B7084E"/>
    <w:rsid w:val="00B75B64"/>
    <w:rsid w:val="00BC483C"/>
    <w:rsid w:val="00C24CF9"/>
    <w:rsid w:val="00C66281"/>
    <w:rsid w:val="00C85BBC"/>
    <w:rsid w:val="00C9026A"/>
    <w:rsid w:val="00CC598E"/>
    <w:rsid w:val="00D823A5"/>
    <w:rsid w:val="00EF6DD5"/>
    <w:rsid w:val="00F72403"/>
    <w:rsid w:val="00F857AE"/>
    <w:rsid w:val="00FA1D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4EB"/>
  <w15:docId w15:val="{E52B90AE-FBBA-4FCC-9017-FE7DEE4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B7"/>
    <w:rPr>
      <w:sz w:val="24"/>
      <w:szCs w:val="24"/>
    </w:rPr>
  </w:style>
  <w:style w:type="paragraph" w:styleId="Heading1">
    <w:name w:val="heading 1"/>
    <w:basedOn w:val="Normal"/>
    <w:next w:val="Normal"/>
    <w:qFormat/>
    <w:rsid w:val="000A13B7"/>
    <w:pPr>
      <w:keepNext/>
      <w:widowControl w:val="0"/>
      <w:outlineLvl w:val="0"/>
    </w:pPr>
    <w:rPr>
      <w:b/>
      <w:bCs/>
    </w:rPr>
  </w:style>
  <w:style w:type="paragraph" w:styleId="Heading2">
    <w:name w:val="heading 2"/>
    <w:basedOn w:val="Normal"/>
    <w:next w:val="Normal"/>
    <w:qFormat/>
    <w:rsid w:val="000A13B7"/>
    <w:pPr>
      <w:keepNext/>
      <w:widowControl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sid w:val="000A13B7"/>
    <w:rPr>
      <w:rFonts w:ascii="Tahoma" w:hAnsi="Tahoma" w:cs="Tahoma"/>
      <w:sz w:val="16"/>
      <w:szCs w:val="16"/>
    </w:rPr>
  </w:style>
  <w:style w:type="character" w:customStyle="1" w:styleId="HeaderChar">
    <w:name w:val="Header Char"/>
    <w:link w:val="Header"/>
    <w:uiPriority w:val="99"/>
    <w:qFormat/>
    <w:rsid w:val="004511A0"/>
    <w:rPr>
      <w:sz w:val="24"/>
      <w:szCs w:val="24"/>
    </w:rPr>
  </w:style>
  <w:style w:type="character" w:customStyle="1" w:styleId="FooterChar">
    <w:name w:val="Footer Char"/>
    <w:link w:val="Footer"/>
    <w:uiPriority w:val="99"/>
    <w:qFormat/>
    <w:rsid w:val="004511A0"/>
    <w:rPr>
      <w:sz w:val="24"/>
      <w:szCs w:val="24"/>
    </w:rPr>
  </w:style>
  <w:style w:type="character" w:styleId="LineNumber">
    <w:name w:val="line number"/>
    <w:uiPriority w:val="99"/>
    <w:semiHidden/>
    <w:unhideWhenUsed/>
    <w:qFormat/>
    <w:rsid w:val="008A05B4"/>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0"/>
    </w:rPr>
  </w:style>
  <w:style w:type="paragraph" w:customStyle="1" w:styleId="Index">
    <w:name w:val="Index"/>
    <w:basedOn w:val="Normal"/>
    <w:qFormat/>
    <w:pPr>
      <w:suppressLineNumbers/>
    </w:pPr>
    <w:rPr>
      <w:rFonts w:ascii="Arial" w:hAnsi="Arial" w:cs="Arial"/>
    </w:rPr>
  </w:style>
  <w:style w:type="paragraph" w:styleId="BodyTextIndent">
    <w:name w:val="Body Text Indent"/>
    <w:basedOn w:val="Normal"/>
    <w:link w:val="BodyTextIndentChar"/>
    <w:semiHidden/>
    <w:rsid w:val="000A13B7"/>
    <w:pPr>
      <w:widowControl w:val="0"/>
      <w:tabs>
        <w:tab w:val="left" w:pos="450"/>
      </w:tabs>
      <w:ind w:left="450" w:hanging="450"/>
    </w:pPr>
    <w:rPr>
      <w:sz w:val="22"/>
    </w:rPr>
  </w:style>
  <w:style w:type="paragraph" w:styleId="BodyTextIndent2">
    <w:name w:val="Body Text Indent 2"/>
    <w:basedOn w:val="Normal"/>
    <w:semiHidden/>
    <w:qFormat/>
    <w:rsid w:val="000A13B7"/>
    <w:pPr>
      <w:widowControl w:val="0"/>
      <w:tabs>
        <w:tab w:val="left" w:pos="270"/>
      </w:tabs>
      <w:ind w:left="270" w:hanging="360"/>
    </w:pPr>
    <w:rPr>
      <w:sz w:val="22"/>
    </w:rPr>
  </w:style>
  <w:style w:type="paragraph" w:styleId="BalloonText">
    <w:name w:val="Balloon Text"/>
    <w:basedOn w:val="Normal"/>
    <w:qFormat/>
    <w:rsid w:val="000A13B7"/>
    <w:rPr>
      <w:rFonts w:ascii="Tahoma" w:hAnsi="Tahoma" w:cs="Tahoma"/>
      <w:sz w:val="16"/>
      <w:szCs w:val="16"/>
    </w:rPr>
  </w:style>
  <w:style w:type="paragraph" w:styleId="Header">
    <w:name w:val="header"/>
    <w:basedOn w:val="Normal"/>
    <w:link w:val="HeaderChar"/>
    <w:uiPriority w:val="99"/>
    <w:unhideWhenUsed/>
    <w:rsid w:val="004511A0"/>
    <w:pPr>
      <w:tabs>
        <w:tab w:val="center" w:pos="4680"/>
        <w:tab w:val="right" w:pos="9360"/>
      </w:tabs>
    </w:pPr>
  </w:style>
  <w:style w:type="paragraph" w:styleId="Footer">
    <w:name w:val="footer"/>
    <w:basedOn w:val="Normal"/>
    <w:link w:val="FooterChar"/>
    <w:uiPriority w:val="99"/>
    <w:unhideWhenUsed/>
    <w:rsid w:val="004511A0"/>
    <w:pPr>
      <w:tabs>
        <w:tab w:val="center" w:pos="4680"/>
        <w:tab w:val="right" w:pos="9360"/>
      </w:tabs>
    </w:pPr>
  </w:style>
  <w:style w:type="paragraph" w:styleId="ListParagraph">
    <w:name w:val="List Paragraph"/>
    <w:basedOn w:val="Normal"/>
    <w:uiPriority w:val="34"/>
    <w:qFormat/>
    <w:rsid w:val="00C73732"/>
    <w:pPr>
      <w:ind w:left="720"/>
      <w:contextualSpacing/>
    </w:pPr>
  </w:style>
  <w:style w:type="paragraph" w:customStyle="1" w:styleId="FrameContents">
    <w:name w:val="Frame Contents"/>
    <w:basedOn w:val="Normal"/>
    <w:qFormat/>
  </w:style>
  <w:style w:type="character" w:customStyle="1" w:styleId="BodyTextIndentChar">
    <w:name w:val="Body Text Indent Char"/>
    <w:basedOn w:val="DefaultParagraphFont"/>
    <w:link w:val="BodyTextIndent"/>
    <w:semiHidden/>
    <w:rsid w:val="00A905F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dc:description/>
  <cp:lastModifiedBy>karen hertling</cp:lastModifiedBy>
  <cp:revision>5</cp:revision>
  <cp:lastPrinted>2018-01-07T18:51:00Z</cp:lastPrinted>
  <dcterms:created xsi:type="dcterms:W3CDTF">2023-02-07T20:11:00Z</dcterms:created>
  <dcterms:modified xsi:type="dcterms:W3CDTF">2023-02-10T19:21:00Z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I.R.I.S.</vt:lpwstr>
  </property>
  <property fmtid="{D5CDD505-2E9C-101B-9397-08002B2CF9AE}" pid="4" name="DocSecurity">
    <vt:i4>0</vt:i4>
  </property>
  <property fmtid="{D5CDD505-2E9C-101B-9397-08002B2CF9AE}" pid="5" name="Editor">
    <vt:lpwstr>Readiris</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